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19A" w:rsidRDefault="000F319A" w:rsidP="000F319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F319A" w:rsidRDefault="000F319A" w:rsidP="000F31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F319A" w:rsidRDefault="000F319A" w:rsidP="000F31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F319A" w:rsidRDefault="000F319A" w:rsidP="000F31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319A" w:rsidRDefault="000F319A" w:rsidP="000F31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319A" w:rsidRDefault="000F319A" w:rsidP="000F31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2019 г.                            г. Ипатово                                           № 1960</w:t>
      </w:r>
    </w:p>
    <w:p w:rsidR="000F319A" w:rsidRDefault="000F319A" w:rsidP="000F31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319A" w:rsidRDefault="000F319A" w:rsidP="000F31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Об утверждении порядка осуществления закупок малого объема для обеспечения муниципальных нужд Ипатовского городского округа Ставропольского края</w:t>
      </w:r>
    </w:p>
    <w:p w:rsidR="000557E0" w:rsidRP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 №131- ФЗ «Об общих принципах организации местного самоуправления в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рации», от 05 апреля 2013 года </w:t>
      </w:r>
      <w:r w:rsidRPr="000557E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</w:t>
      </w:r>
      <w:r>
        <w:rPr>
          <w:rFonts w:ascii="Times New Roman" w:hAnsi="Times New Roman" w:cs="Times New Roman"/>
          <w:sz w:val="28"/>
          <w:szCs w:val="28"/>
        </w:rPr>
        <w:t>дарст</w:t>
      </w:r>
      <w:r w:rsidRPr="000557E0">
        <w:rPr>
          <w:rFonts w:ascii="Times New Roman" w:hAnsi="Times New Roman" w:cs="Times New Roman"/>
          <w:sz w:val="28"/>
          <w:szCs w:val="28"/>
        </w:rPr>
        <w:t>венных и муниципальных нуж</w:t>
      </w:r>
      <w:r>
        <w:rPr>
          <w:rFonts w:ascii="Times New Roman" w:hAnsi="Times New Roman" w:cs="Times New Roman"/>
          <w:sz w:val="28"/>
          <w:szCs w:val="28"/>
        </w:rPr>
        <w:t>д», распоряжением Правительства Ставро</w:t>
      </w:r>
      <w:r w:rsidRPr="000557E0">
        <w:rPr>
          <w:rFonts w:ascii="Times New Roman" w:hAnsi="Times New Roman" w:cs="Times New Roman"/>
          <w:sz w:val="28"/>
          <w:szCs w:val="28"/>
        </w:rPr>
        <w:t>польского края от 19 октября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>308-рп «Об автоматизации закупок товаров, работ, услуг малого объема для обеспечения государственных нужд Ставропольского края», приказом комитета Ставропольского края от 12 сентября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 xml:space="preserve">01-05/1493 «Об утверждении Порядка осуществления закупок малого объема», Уставом Ипатовского городского округа Ставропольского края, в целях повышения эффективности осуществления закупок малого объема администрация Ипатовского городского округа Ставропольского края </w:t>
      </w:r>
    </w:p>
    <w:p w:rsidR="000557E0" w:rsidRP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557E0" w:rsidRP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1. Утвердить прилагаемый Порядок осуществления закупок малого объема для обеспечения муниципальных нужд Ипатовского городского округа Ставропольского края (далее – Порядок).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2. Органам местного самоуправления Ипатовского городского округа Ставропольского края, отделам (управлениям, комитету) со статусом юридического лица администрации Ипатовского городского округа Ставропольского края и подведомственным им муниципальным казенным, бюджетным учреждениям осуществлять закупки малого объема в соответствии с утвержденным Порядком.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администрации Ипатовского городского округа Ставропольского края:</w:t>
      </w: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от 17 июня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>905 «Об утверждении порядка осуществления закупок малого объема для обеспечения муниципальных нужд Ипатовского городского округа Ставропольского края»;</w:t>
      </w: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от 19 августа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 xml:space="preserve">1217 «О внесении изменений в порядок осуществления закупок малого объема для обеспечения муниципальных </w:t>
      </w:r>
      <w:r w:rsidRPr="000557E0">
        <w:rPr>
          <w:rFonts w:ascii="Times New Roman" w:hAnsi="Times New Roman" w:cs="Times New Roman"/>
          <w:sz w:val="28"/>
          <w:szCs w:val="28"/>
        </w:rPr>
        <w:lastRenderedPageBreak/>
        <w:t>нужд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17 июня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E0">
        <w:rPr>
          <w:rFonts w:ascii="Times New Roman" w:hAnsi="Times New Roman" w:cs="Times New Roman"/>
          <w:sz w:val="28"/>
          <w:szCs w:val="28"/>
        </w:rPr>
        <w:t>905 «Об утверждении порядка осуществления закупок малого объема для обеспечения муниципальных нужд Ипатовского городского округа Ставропольского края».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 Ипатовского района Ставропольского края.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 xml:space="preserve"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 в течение 7 рабочих дней со дня его вступления в силу. 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</w:t>
      </w:r>
    </w:p>
    <w:p w:rsidR="000557E0" w:rsidRP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Фоменко Т.А. </w:t>
      </w:r>
    </w:p>
    <w:p w:rsidR="000557E0" w:rsidRDefault="000557E0" w:rsidP="000557E0">
      <w:pPr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57E0" w:rsidRP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0557E0" w:rsidRP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0557E0" w:rsidRPr="000557E0" w:rsidRDefault="000557E0" w:rsidP="000557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57E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557E0" w:rsidRPr="000557E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7E0"/>
    <w:rsid w:val="000559BE"/>
    <w:rsid w:val="00063DCF"/>
    <w:rsid w:val="000666C6"/>
    <w:rsid w:val="000B2EAA"/>
    <w:rsid w:val="000F319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641E7"/>
    <w:rsid w:val="007B6D11"/>
    <w:rsid w:val="007C1E5A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A3BD7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116FF1D-D42A-436B-8B96-240E7E06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644E-7360-4451-A1C4-73A2DB44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2019-12-28T06:55:00Z</cp:lastPrinted>
  <dcterms:created xsi:type="dcterms:W3CDTF">2019-12-27T07:05:00Z</dcterms:created>
  <dcterms:modified xsi:type="dcterms:W3CDTF">2020-01-15T13:02:00Z</dcterms:modified>
</cp:coreProperties>
</file>